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eastAsia="MS Mincho" w:cs="Arial"/>
          <w:b/>
          <w:b/>
          <w:szCs w:val="24"/>
        </w:rPr>
      </w:pPr>
      <w:r>
        <w:rPr/>
      </w:r>
    </w:p>
    <w:tbl>
      <w:tblPr>
        <w:tblW w:w="872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9"/>
        <w:gridCol w:w="2170"/>
        <w:gridCol w:w="1992"/>
      </w:tblGrid>
      <w:tr>
        <w:trPr>
          <w:trHeight w:val="144" w:hRule="atLeast"/>
        </w:trPr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cs="Times New Roman"/>
                <w:smallCaps/>
                <w:sz w:val="20"/>
                <w:szCs w:val="20"/>
              </w:rPr>
            </w:pPr>
            <w:r>
              <w:rPr>
                <w:rFonts w:cs="Times New Roman"/>
                <w:smallCap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b/>
                <w:smallCaps/>
                <w:sz w:val="20"/>
                <w:lang w:eastAsia="en-US"/>
              </w:rPr>
              <w:t>Relatório de Faltas de medicamentos da REMUME – Atualização 04/</w:t>
            </w:r>
            <w:r>
              <w:rPr>
                <w:rFonts w:cs="Times New Roman"/>
                <w:b/>
                <w:smallCaps/>
                <w:sz w:val="20"/>
                <w:lang w:eastAsia="en-US"/>
              </w:rPr>
              <w:t>0</w:t>
            </w:r>
            <w:r>
              <w:rPr>
                <w:rFonts w:cs="Times New Roman"/>
                <w:b/>
                <w:smallCaps/>
                <w:sz w:val="20"/>
                <w:lang w:eastAsia="en-US"/>
              </w:rPr>
              <w:t>1/202</w:t>
            </w:r>
            <w:r>
              <w:rPr>
                <w:rFonts w:cs="Times New Roman"/>
                <w:b/>
                <w:smallCaps/>
                <w:sz w:val="20"/>
                <w:lang w:eastAsia="en-US"/>
              </w:rPr>
              <w:t>3</w:t>
            </w:r>
          </w:p>
        </w:tc>
      </w:tr>
      <w:tr>
        <w:trPr>
          <w:trHeight w:val="144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Itens da Remume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133 itens</w:t>
            </w:r>
          </w:p>
        </w:tc>
      </w:tr>
      <w:tr>
        <w:trPr>
          <w:trHeight w:val="144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Índice de Cobertura de Medicamentos atual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76</w:t>
            </w: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,</w:t>
            </w: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70</w:t>
            </w:r>
            <w:r>
              <w:rPr>
                <w:rFonts w:cs="Times New Roman"/>
                <w:b/>
                <w:smallCaps/>
                <w:sz w:val="20"/>
                <w:szCs w:val="20"/>
                <w:lang w:eastAsia="en-US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b/>
                <w:smallCaps/>
                <w:sz w:val="20"/>
                <w:lang w:eastAsia="en-US"/>
              </w:rPr>
              <w:t>Medicamentos Indisponíveis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b/>
                <w:smallCaps/>
                <w:sz w:val="20"/>
                <w:lang w:eastAsia="en-US"/>
              </w:rPr>
              <w:t>COMPETÊNCIA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b/>
                <w:smallCaps/>
                <w:sz w:val="20"/>
                <w:lang w:eastAsia="en-US"/>
              </w:rPr>
              <w:t>MOTIVO</w:t>
            </w:r>
          </w:p>
        </w:tc>
      </w:tr>
      <w:tr>
        <w:trPr>
          <w:trHeight w:val="270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eastAsia="Calibri" w:cs="Times New Roman"/>
                <w:smallCaps/>
                <w:sz w:val="20"/>
                <w:szCs w:val="20"/>
              </w:rPr>
            </w:pPr>
            <w:r>
              <w:rPr>
                <w:rFonts w:eastAsia="Calibri" w:cs="Times New Roman"/>
                <w:smallCaps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cs="Times New Roman"/>
                <w:smallCaps/>
                <w:sz w:val="20"/>
                <w:szCs w:val="20"/>
              </w:rPr>
            </w:pPr>
            <w:r>
              <w:rPr>
                <w:rFonts w:cs="Times New Roman"/>
                <w:smallCaps/>
                <w:sz w:val="20"/>
                <w:szCs w:val="20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cs="Times New Roman"/>
                <w:smallCaps/>
                <w:sz w:val="20"/>
                <w:szCs w:val="20"/>
              </w:rPr>
            </w:pPr>
            <w:r>
              <w:rPr>
                <w:rFonts w:cs="Times New Roman"/>
                <w:smallCaps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cs="Times New Roman"/>
                <w:smallCaps/>
                <w:sz w:val="20"/>
                <w:szCs w:val="20"/>
                <w:lang w:eastAsia="en-US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AMBROXOL XAROPE ADULTO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</w:rPr>
              <w:t>AMOXICILINA + CLAVULANATO 500+125MG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</w:rPr>
              <w:t>AMOXICILINA SUSPENSÃO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  <w:szCs w:val="20"/>
              </w:rPr>
              <w:t>CEFALEXINA SUSPENSÃO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</w:rPr>
              <w:t>CLONIDINA 0,200MG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(Lista Complementar)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FABRICAÇÃO DESCONTINUADA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</w:rPr>
              <w:t>IBUPROFENO 300MG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</w:rPr>
              <w:t>LORATADINA XPE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AGUARDANDO ENTREGA</w:t>
            </w:r>
          </w:p>
        </w:tc>
      </w:tr>
      <w:tr>
        <w:trPr>
          <w:trHeight w:val="555" w:hRule="exac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  <w:szCs w:val="20"/>
              </w:rPr>
              <w:t>METILDOPA 250MG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</w:rPr>
              <w:t>METOCLOPRAMIDA GOTAS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PREDNISOLONA SUSP.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  <w:szCs w:val="20"/>
              </w:rPr>
              <w:t>PROPRANOLOL 40MG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</w:rPr>
              <w:t>SIMETICONA GOTAS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MUNICIPAL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(Lista Complementar)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SULFAMETOXAZOL + TRIMETOPRI</w:t>
            </w: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N</w:t>
            </w: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 SUSPENSÃO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AGUARDANDO ENTREGA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  <w:szCs w:val="20"/>
              </w:rPr>
              <w:t>METRONIDAZOL 250MG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eastAsia="Calibri" w:cs="Times New Roman"/>
                <w:smallCaps/>
                <w:sz w:val="20"/>
                <w:szCs w:val="20"/>
              </w:rPr>
              <w:t>VERAPAMIL 80MG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PREDNISONA 5MG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DOXAZOSINA 2MG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PARACETAMOL GOTAS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ENALAPRIL 20MG 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LEVODOPA+BENSERAZIDA 200+50MG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SOLUÇÃO FISIOLÓGICA NASAL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SALBUTAMOL SPRAY NASAL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ENALAPRIL 10MG 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PREDNISONA 20MG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PERMETRINA LOÇÃO 1%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GLICLAZIDA 60MG 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FABRICAÇÃO DESCONTINUADA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VALPROATO DE SÓDIO SUSPENSÃO 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LOSARTANA 50MG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DIPIRONA 500MG CP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NORTRIPTILINA 75MG 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  <w:tr>
        <w:trPr>
          <w:trHeight w:val="555" w:hRule="atLeast"/>
        </w:trPr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CARBONATO DE LÍTIO 300MG 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MUNICIPAL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ascii="Arial" w:hAnsi="Arial" w:eastAsia="MS Mincho" w:cs="Arial"/>
                <w:b/>
                <w:b/>
                <w:szCs w:val="24"/>
              </w:rPr>
            </w:pPr>
            <w:r>
              <w:rPr>
                <w:rFonts w:cs="Times New Roman"/>
                <w:smallCaps/>
                <w:sz w:val="20"/>
                <w:szCs w:val="20"/>
                <w:lang w:eastAsia="en-US"/>
              </w:rPr>
              <w:t>PROCESSO DE COMPRA</w:t>
            </w:r>
          </w:p>
        </w:tc>
      </w:tr>
    </w:tbl>
    <w:p>
      <w:pPr>
        <w:pStyle w:val="Normal"/>
        <w:spacing w:before="0" w:after="0"/>
        <w:rPr>
          <w:smallCaps/>
        </w:rPr>
      </w:pPr>
      <w:r>
        <w:rPr>
          <w:smallCaps/>
        </w:rPr>
      </w:r>
    </w:p>
    <w:p>
      <w:pPr>
        <w:pStyle w:val="Normal"/>
        <w:jc w:val="right"/>
        <w:rPr>
          <w:rFonts w:ascii="Arial" w:hAnsi="Arial" w:eastAsia="MS Mincho" w:cs="Arial"/>
          <w:b/>
          <w:b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227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tisti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</w:r>
  </w:p>
  <w:p>
    <w:pPr>
      <w:pStyle w:val="Normal"/>
      <w:jc w:val="center"/>
      <w:rPr>
        <w:rFonts w:ascii="Arial" w:hAnsi="Arial" w:cs="Arial"/>
        <w:b/>
        <w:b/>
        <w:sz w:val="18"/>
        <w:szCs w:val="18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-270510</wp:posOffset>
          </wp:positionH>
          <wp:positionV relativeFrom="paragraph">
            <wp:posOffset>-33655</wp:posOffset>
          </wp:positionV>
          <wp:extent cx="647700" cy="542925"/>
          <wp:effectExtent l="0" t="0" r="0" b="0"/>
          <wp:wrapSquare wrapText="bothSides"/>
          <wp:docPr id="1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</w:rPr>
      <w:t>PREFEITURA MUNICIPAL DE SÃO GABRIEL DA PALHA</w:t>
    </w:r>
    <w:r>
      <w:rPr>
        <w:rFonts w:ascii="Verdana" w:hAnsi="Verdana"/>
        <w:b/>
        <w:sz w:val="26"/>
        <w:szCs w:val="26"/>
      </w:rPr>
      <w:br/>
    </w:r>
    <w:r>
      <w:rPr>
        <w:rFonts w:ascii="Calibri" w:hAnsi="Calibri"/>
        <w:sz w:val="16"/>
        <w:szCs w:val="16"/>
      </w:rPr>
      <w:t>ESTADO DO ESPÍRITO SANTO</w:t>
    </w:r>
    <w:r>
      <w:rPr>
        <w:rFonts w:ascii="Verdana" w:hAnsi="Verdana"/>
        <w:b/>
        <w:sz w:val="22"/>
        <w:szCs w:val="22"/>
      </w:rPr>
      <w:t xml:space="preserve"> </w:t>
      <w:br/>
    </w:r>
    <w:r>
      <w:rPr>
        <w:rFonts w:cs="Arial" w:ascii="Arial" w:hAnsi="Arial"/>
        <w:b/>
        <w:sz w:val="18"/>
        <w:szCs w:val="18"/>
      </w:rPr>
      <w:t>Secretaria Municipal de Saúde</w:t>
    </w:r>
  </w:p>
  <w:p>
    <w:pPr>
      <w:pStyle w:val="Normal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25d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e25de"/>
    <w:pPr>
      <w:keepNext w:val="true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fe25de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Pagenumber">
    <w:name w:val="page number"/>
    <w:basedOn w:val="DefaultParagraphFont"/>
    <w:qFormat/>
    <w:rsid w:val="00fe25de"/>
    <w:rPr/>
  </w:style>
  <w:style w:type="character" w:styleId="CabealhoChar" w:customStyle="1">
    <w:name w:val="Cabeçalho Char"/>
    <w:basedOn w:val="DefaultParagraphFont"/>
    <w:qFormat/>
    <w:rsid w:val="00fe25de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fe25de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CorpodetextoChar" w:customStyle="1">
    <w:name w:val="Corpo de texto Char"/>
    <w:basedOn w:val="DefaultParagraphFont"/>
    <w:qFormat/>
    <w:rsid w:val="00fe25de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30c59"/>
    <w:rPr>
      <w:rFonts w:ascii="Tahoma" w:hAnsi="Tahoma" w:eastAsia="Times New Roman" w:cs="Tahoma"/>
      <w:sz w:val="16"/>
      <w:szCs w:val="16"/>
    </w:rPr>
  </w:style>
  <w:style w:type="character" w:styleId="Qterm" w:customStyle="1">
    <w:name w:val="qterm"/>
    <w:basedOn w:val="DefaultParagraphFont"/>
    <w:qFormat/>
    <w:rsid w:val="00bb4cb5"/>
    <w:rPr/>
  </w:style>
  <w:style w:type="character" w:styleId="LinkdaInternet">
    <w:name w:val="Hyperlink"/>
    <w:basedOn w:val="DefaultParagraphFont"/>
    <w:uiPriority w:val="99"/>
    <w:unhideWhenUsed/>
    <w:rsid w:val="00bd0be7"/>
    <w:rPr>
      <w:color w:val="0000FF"/>
      <w:u w:val="single"/>
    </w:rPr>
  </w:style>
  <w:style w:type="character" w:styleId="Messagebody" w:customStyle="1">
    <w:name w:val="messagebody"/>
    <w:basedOn w:val="DefaultParagraphFont"/>
    <w:qFormat/>
    <w:rsid w:val="00aa0436"/>
    <w:rPr/>
  </w:style>
  <w:style w:type="character" w:styleId="St1" w:customStyle="1">
    <w:name w:val="st1"/>
    <w:basedOn w:val="DefaultParagraphFont"/>
    <w:qFormat/>
    <w:rsid w:val="003170a0"/>
    <w:rPr/>
  </w:style>
  <w:style w:type="character" w:styleId="Posttip" w:customStyle="1">
    <w:name w:val="posttip"/>
    <w:basedOn w:val="DefaultParagraphFont"/>
    <w:qFormat/>
    <w:rsid w:val="00330af5"/>
    <w:rPr/>
  </w:style>
  <w:style w:type="character" w:styleId="Strong">
    <w:name w:val="Strong"/>
    <w:basedOn w:val="DefaultParagraphFont"/>
    <w:uiPriority w:val="22"/>
    <w:qFormat/>
    <w:rsid w:val="007a138d"/>
    <w:rPr>
      <w:b/>
      <w:bCs/>
    </w:rPr>
  </w:style>
  <w:style w:type="character" w:styleId="Principioativo" w:customStyle="1">
    <w:name w:val="principio-ativo"/>
    <w:basedOn w:val="DefaultParagraphFont"/>
    <w:qFormat/>
    <w:rsid w:val="006d7306"/>
    <w:rPr/>
  </w:style>
  <w:style w:type="character" w:styleId="St" w:customStyle="1">
    <w:name w:val="st"/>
    <w:basedOn w:val="DefaultParagraphFont"/>
    <w:qFormat/>
    <w:rsid w:val="00b87351"/>
    <w:rPr/>
  </w:style>
  <w:style w:type="character" w:styleId="Nfase">
    <w:name w:val="Emphasis"/>
    <w:basedOn w:val="DefaultParagraphFont"/>
    <w:uiPriority w:val="20"/>
    <w:qFormat/>
    <w:rsid w:val="00b87351"/>
    <w:rPr>
      <w:i/>
      <w:iCs/>
    </w:rPr>
  </w:style>
  <w:style w:type="character" w:styleId="Moretext" w:customStyle="1">
    <w:name w:val="more-text"/>
    <w:basedOn w:val="DefaultParagraphFont"/>
    <w:qFormat/>
    <w:rsid w:val="0013409e"/>
    <w:rPr/>
  </w:style>
  <w:style w:type="character" w:styleId="TtuloChar" w:customStyle="1">
    <w:name w:val="Título Char"/>
    <w:basedOn w:val="DefaultParagraphFont"/>
    <w:qFormat/>
    <w:rsid w:val="00bf37d0"/>
    <w:rPr>
      <w:rFonts w:ascii="Artistik" w:hAnsi="Artistik" w:eastAsia="Times New Roman"/>
      <w:sz w:val="52"/>
    </w:rPr>
  </w:style>
  <w:style w:type="character" w:styleId="E24kjd" w:customStyle="1">
    <w:name w:val="e24kjd"/>
    <w:basedOn w:val="DefaultParagraphFont"/>
    <w:qFormat/>
    <w:rsid w:val="00934487"/>
    <w:rPr/>
  </w:style>
  <w:style w:type="character" w:styleId="A0" w:customStyle="1">
    <w:name w:val="A0"/>
    <w:uiPriority w:val="99"/>
    <w:qFormat/>
    <w:rsid w:val="009c4d33"/>
    <w:rPr>
      <w:rFonts w:cs="Garamond"/>
      <w:color w:val="00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fe25de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fe25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fe25d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a44d7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d0be7"/>
    <w:pPr>
      <w:spacing w:beforeAutospacing="1" w:afterAutospacing="1"/>
    </w:pPr>
    <w:rPr>
      <w:szCs w:val="24"/>
    </w:rPr>
  </w:style>
  <w:style w:type="paragraph" w:styleId="Fr" w:customStyle="1">
    <w:name w:val="fr"/>
    <w:basedOn w:val="Normal"/>
    <w:uiPriority w:val="99"/>
    <w:qFormat/>
    <w:rsid w:val="006c182f"/>
    <w:pPr>
      <w:spacing w:beforeAutospacing="1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0a0e8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63b29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Normal"/>
    <w:link w:val="TtuloChar"/>
    <w:qFormat/>
    <w:rsid w:val="00bf37d0"/>
    <w:pPr>
      <w:jc w:val="center"/>
    </w:pPr>
    <w:rPr>
      <w:rFonts w:ascii="Artistik" w:hAnsi="Artistik"/>
      <w:sz w:val="52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048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39AF-62C2-4109-8A9C-8CE180D7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LibreOffice/7.4.1.2$Windows_X86_64 LibreOffice_project/3c58a8f3a960df8bc8fd77b461821e42c061c5f0</Application>
  <AppVersion>15.0000</AppVersion>
  <Pages>2</Pages>
  <Words>229</Words>
  <Characters>1646</Characters>
  <CharactersWithSpaces>1779</CharactersWithSpaces>
  <Paragraphs>104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Lucia Bartels</dc:creator>
  <dc:description/>
  <dc:language>pt-BR</dc:language>
  <cp:lastModifiedBy/>
  <dcterms:modified xsi:type="dcterms:W3CDTF">2023-01-04T13:32:44Z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